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260"/>
        <w:gridCol w:w="122"/>
        <w:gridCol w:w="500"/>
        <w:gridCol w:w="1216"/>
        <w:gridCol w:w="783"/>
        <w:gridCol w:w="933"/>
        <w:gridCol w:w="14"/>
        <w:gridCol w:w="3165"/>
        <w:gridCol w:w="341"/>
        <w:gridCol w:w="2366"/>
        <w:gridCol w:w="1960"/>
      </w:tblGrid>
      <w:tr w:rsidR="00FA35CA" w:rsidRPr="002256E7" w14:paraId="4617F123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A35CA" w:rsidRPr="00036F45" w14:paraId="3759EB0C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50754344" w:rsidR="009B0C6A" w:rsidRPr="004F0466" w:rsidRDefault="00D94FEF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 (</w:t>
            </w:r>
            <w:r w:rsidR="00A91181">
              <w:rPr>
                <w:sz w:val="22"/>
                <w:szCs w:val="22"/>
                <w:lang w:val="sr-Cyrl-CS"/>
              </w:rPr>
              <w:t>трећи</w:t>
            </w:r>
            <w:r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FA35CA" w:rsidRPr="002256E7" w14:paraId="0EE8764F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56B1D7E0" w:rsidR="009B0C6A" w:rsidRPr="004F0466" w:rsidRDefault="00A91181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FA35CA" w:rsidRPr="00036F45" w14:paraId="5EF91F1E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FA35CA" w:rsidRPr="00036F45" w14:paraId="01ADA7A9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25DF46D9" w14:textId="1B7C9F0C" w:rsidR="00C53CF9" w:rsidRPr="00D94FEF" w:rsidRDefault="00A91181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ОСНОВНОГ ЗНАЊА О ЗАВРШНИМ ФАЗАМА И ТЕХНОЛОГИЈИ ИЗРАДЕ ТОТАЛНЕ ПРОТЕЗЕ</w:t>
            </w:r>
          </w:p>
        </w:tc>
      </w:tr>
      <w:tr w:rsidR="00FA35CA" w:rsidRPr="002256E7" w14:paraId="1BFDA1C9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7E05B40A" w14:textId="7A97C555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A91181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F94A0E4" w14:textId="0FC69E4F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D33362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45565B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24B2ECC1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>Стицање основних знања о</w:t>
            </w:r>
            <w:r w:rsidR="00A91181">
              <w:rPr>
                <w:sz w:val="22"/>
                <w:szCs w:val="22"/>
                <w:lang w:val="ru-RU"/>
              </w:rPr>
              <w:t xml:space="preserve"> завршним фазама и технологији израде тоталне протезе и оспособљавање ученика да стечена знања примијене у пракси.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D33362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68484AF6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D33362">
              <w:rPr>
                <w:sz w:val="22"/>
                <w:szCs w:val="22"/>
                <w:lang w:val="ru-RU"/>
              </w:rPr>
              <w:t>Усвојена знања из модула 1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036F45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35E47BE" w14:textId="2079D176" w:rsidR="006D2396" w:rsidRPr="00D33362" w:rsidRDefault="00A91181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припреми за поставку зуба и</w:t>
            </w:r>
            <w:r w:rsidR="00BD6E1A">
              <w:rPr>
                <w:sz w:val="22"/>
                <w:szCs w:val="22"/>
                <w:lang w:val="sr-Cyrl-BA"/>
              </w:rPr>
              <w:t xml:space="preserve"> о</w:t>
            </w:r>
            <w:r>
              <w:rPr>
                <w:sz w:val="22"/>
                <w:szCs w:val="22"/>
                <w:lang w:val="sr-Cyrl-BA"/>
              </w:rPr>
              <w:t xml:space="preserve"> постављањ</w:t>
            </w:r>
            <w:r w:rsidR="00BD6E1A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зуба код тоталне протезе</w:t>
            </w:r>
            <w:r w:rsidR="00C72685" w:rsidRPr="00D33362">
              <w:rPr>
                <w:sz w:val="22"/>
                <w:szCs w:val="22"/>
                <w:lang w:val="sr-Latn-BA"/>
              </w:rPr>
              <w:t>;</w:t>
            </w:r>
          </w:p>
          <w:p w14:paraId="34C6AAB3" w14:textId="381ABC2E" w:rsidR="00D33362" w:rsidRDefault="00A91181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моделовању</w:t>
            </w:r>
            <w:r w:rsidR="005C3D78">
              <w:rPr>
                <w:sz w:val="22"/>
                <w:szCs w:val="22"/>
                <w:lang w:val="sr-Cyrl-CS"/>
              </w:rPr>
              <w:t xml:space="preserve"> и завршним фазама израде протезе од акрилата</w:t>
            </w:r>
            <w:r w:rsidR="00D33362">
              <w:rPr>
                <w:sz w:val="22"/>
                <w:szCs w:val="22"/>
                <w:lang w:val="sr-Cyrl-CS"/>
              </w:rPr>
              <w:t>;</w:t>
            </w:r>
          </w:p>
          <w:p w14:paraId="621588FA" w14:textId="5B8FB18C" w:rsidR="00D33362" w:rsidRDefault="005C3D78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основама и начину репаратуре тоталне протезе;</w:t>
            </w:r>
          </w:p>
          <w:p w14:paraId="282C2228" w14:textId="0FA96343" w:rsidR="0087198C" w:rsidRPr="00036F45" w:rsidRDefault="005C3D78" w:rsidP="00036F4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стечена знања примијене у професионалном раду;</w:t>
            </w:r>
          </w:p>
          <w:p w14:paraId="000A8449" w14:textId="005AA6F0" w:rsidR="00866CBA" w:rsidRPr="0087198C" w:rsidRDefault="00866CBA" w:rsidP="0087198C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BD6E1A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4A1891F0" w:rsidR="00E44F4D" w:rsidRDefault="00BD6E1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Постављање зуба у тоталну протезу</w:t>
            </w:r>
          </w:p>
          <w:p w14:paraId="338D5730" w14:textId="3D4AF325" w:rsidR="008D5B7A" w:rsidRDefault="00BD6E1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Моделовање протезе у воску</w:t>
            </w:r>
          </w:p>
          <w:p w14:paraId="26D5B8DE" w14:textId="36291758" w:rsidR="0087198C" w:rsidRDefault="00BD6E1A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Полимеризација и обрада протезе од акрилата</w:t>
            </w:r>
          </w:p>
          <w:p w14:paraId="5FBBFE8C" w14:textId="277AF01A" w:rsidR="00DE5500" w:rsidRDefault="00BD6E1A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Тотална имедијатна протеза</w:t>
            </w:r>
          </w:p>
          <w:p w14:paraId="306F9A87" w14:textId="5BA91640" w:rsidR="0087198C" w:rsidRPr="0087198C" w:rsidRDefault="00BD6E1A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Репаратура тоталне протезе</w:t>
            </w:r>
          </w:p>
          <w:p w14:paraId="27E11F4C" w14:textId="13842195" w:rsidR="008D5B7A" w:rsidRPr="008D5B7A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A35CA" w:rsidRPr="002256E7" w14:paraId="6572263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A35CA" w:rsidRPr="002256E7" w14:paraId="4CFF3A6C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A35CA" w:rsidRPr="002256E7" w14:paraId="3900EB6A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A35CA" w:rsidRPr="00036F45" w14:paraId="6886788E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66458815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825F03">
              <w:rPr>
                <w:b/>
                <w:sz w:val="22"/>
                <w:szCs w:val="22"/>
                <w:lang w:val="sr-Cyrl-BA"/>
              </w:rPr>
              <w:t>Постављање зуба у тоталну протезу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F7870B1" w14:textId="717740B8" w:rsidR="00C9484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41A8A">
              <w:rPr>
                <w:sz w:val="22"/>
                <w:szCs w:val="22"/>
                <w:lang w:val="sr-Cyrl-BA"/>
              </w:rPr>
              <w:t xml:space="preserve">опише и објасни </w:t>
            </w:r>
            <w:r w:rsidR="00A06C98">
              <w:rPr>
                <w:sz w:val="22"/>
                <w:szCs w:val="22"/>
                <w:lang w:val="sr-Cyrl-BA"/>
              </w:rPr>
              <w:t>фазе припреме за поставку вјештачких зуба</w:t>
            </w:r>
          </w:p>
          <w:p w14:paraId="1E81868B" w14:textId="20A8725E" w:rsidR="00141A8A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</w:t>
            </w:r>
            <w:r w:rsidR="00A06C98">
              <w:rPr>
                <w:sz w:val="22"/>
                <w:szCs w:val="22"/>
                <w:lang w:val="sr-Cyrl-BA"/>
              </w:rPr>
              <w:t>аведе факторе који утичу на одабир вјештачких зуба</w:t>
            </w:r>
          </w:p>
          <w:p w14:paraId="61403FE9" w14:textId="4629CF19" w:rsidR="00141A8A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11629">
              <w:rPr>
                <w:sz w:val="22"/>
                <w:szCs w:val="22"/>
                <w:lang w:val="sr-Cyrl-BA"/>
              </w:rPr>
              <w:t>објасни технике постављања вјештачких зуба</w:t>
            </w:r>
          </w:p>
          <w:p w14:paraId="4B7850BC" w14:textId="283CF88F" w:rsidR="00141A8A" w:rsidRPr="00C94847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11629">
              <w:rPr>
                <w:sz w:val="22"/>
                <w:szCs w:val="22"/>
                <w:lang w:val="sr-Cyrl-BA"/>
              </w:rPr>
              <w:t>дефинише и наведе принципе и технике поставке зуба у укрштеној оклузији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0C37D352" w14:textId="3067D62B" w:rsidR="00D85B6F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4A34D0">
              <w:rPr>
                <w:bCs/>
                <w:sz w:val="22"/>
                <w:szCs w:val="22"/>
                <w:lang w:val="sr-Cyrl-BA"/>
              </w:rPr>
              <w:t xml:space="preserve">покаже и разликује </w:t>
            </w:r>
            <w:r w:rsidR="00125C29">
              <w:rPr>
                <w:bCs/>
                <w:sz w:val="22"/>
                <w:szCs w:val="22"/>
                <w:lang w:val="sr-Cyrl-BA"/>
              </w:rPr>
              <w:t>фазе припреме за поставку вјештачких зуба</w:t>
            </w:r>
          </w:p>
          <w:p w14:paraId="643A923B" w14:textId="09B08E2A" w:rsidR="004A34D0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-покаже разлике у </w:t>
            </w:r>
            <w:r w:rsidR="00125C29">
              <w:rPr>
                <w:bCs/>
                <w:sz w:val="22"/>
                <w:szCs w:val="22"/>
                <w:lang w:val="sr-Cyrl-BA"/>
              </w:rPr>
              <w:t>облику, величини, боји вјештачких зуба и демонстрира како се врши избор вјештачких зуба</w:t>
            </w:r>
          </w:p>
          <w:p w14:paraId="62CEE523" w14:textId="2874BB81" w:rsidR="004A34D0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-демонстрира </w:t>
            </w:r>
            <w:r w:rsidR="00125C29">
              <w:rPr>
                <w:bCs/>
                <w:sz w:val="22"/>
                <w:szCs w:val="22"/>
                <w:lang w:val="sr-Cyrl-BA"/>
              </w:rPr>
              <w:t>технике постављања зуба</w:t>
            </w:r>
          </w:p>
          <w:p w14:paraId="00A137C8" w14:textId="03D7B68B" w:rsidR="004A34D0" w:rsidRPr="00141A8A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-прикаже начин</w:t>
            </w:r>
            <w:r w:rsidR="00125C29">
              <w:rPr>
                <w:bCs/>
                <w:sz w:val="22"/>
                <w:szCs w:val="22"/>
                <w:lang w:val="sr-Cyrl-BA"/>
              </w:rPr>
              <w:t xml:space="preserve"> и технике поставке зуба у укрштеној оклузији</w:t>
            </w: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показује љубазност, комуникативност, </w:t>
            </w:r>
            <w:r>
              <w:rPr>
                <w:sz w:val="22"/>
                <w:szCs w:val="22"/>
                <w:lang w:val="sr-Cyrl-BA"/>
              </w:rPr>
              <w:lastRenderedPageBreak/>
              <w:t>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31B796FF" w:rsidR="006531F2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0488F40C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3A3EDBFC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125C29">
              <w:rPr>
                <w:sz w:val="22"/>
                <w:szCs w:val="22"/>
                <w:lang w:val="sr-Cyrl-BA"/>
              </w:rPr>
              <w:t>, слајдове</w:t>
            </w:r>
          </w:p>
          <w:p w14:paraId="1458270D" w14:textId="1659251F" w:rsidR="00455384" w:rsidRDefault="00125C29" w:rsidP="00125C2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загрижајне шаблоне, артикулаторе и вјештачке зубе</w:t>
            </w:r>
          </w:p>
          <w:p w14:paraId="74F1CE01" w14:textId="1D2C7A91" w:rsidR="00125C29" w:rsidRPr="00125C29" w:rsidRDefault="00125C29" w:rsidP="00125C2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</w:t>
            </w:r>
            <w:r w:rsidR="00A96E73">
              <w:rPr>
                <w:sz w:val="22"/>
                <w:szCs w:val="22"/>
                <w:lang w:val="sr-Cyrl-BA"/>
              </w:rPr>
              <w:t xml:space="preserve"> одабир и </w:t>
            </w:r>
            <w:r>
              <w:rPr>
                <w:sz w:val="22"/>
                <w:szCs w:val="22"/>
                <w:lang w:val="sr-Cyrl-BA"/>
              </w:rPr>
              <w:t xml:space="preserve"> поставку вјештачких зуба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FA35CA" w:rsidRPr="00036F45" w14:paraId="3C1A6A31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41F3B7B6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825F03">
              <w:rPr>
                <w:b/>
                <w:sz w:val="22"/>
                <w:szCs w:val="22"/>
                <w:lang w:val="sr-Cyrl-BA"/>
              </w:rPr>
              <w:t>Моделовање протезе у воску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6087E579" w14:textId="5C6E69EC" w:rsidR="002C592F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C37EB">
              <w:rPr>
                <w:sz w:val="22"/>
                <w:szCs w:val="22"/>
                <w:lang w:val="sr-Cyrl-BA"/>
              </w:rPr>
              <w:t>објасни и опише технике моделовања тоталне протезе у воску</w:t>
            </w:r>
          </w:p>
          <w:p w14:paraId="32E32515" w14:textId="56B28BD5" w:rsidR="003A3C62" w:rsidRDefault="003A3C62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913544">
              <w:rPr>
                <w:sz w:val="22"/>
                <w:szCs w:val="22"/>
                <w:lang w:val="ru-RU"/>
              </w:rPr>
              <w:t>опише и објасни начин улагања протезе у кивету</w:t>
            </w:r>
          </w:p>
          <w:p w14:paraId="3DF8A13F" w14:textId="1089F25F" w:rsidR="003A3C62" w:rsidRPr="003A3C62" w:rsidRDefault="003A3C62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913544">
              <w:rPr>
                <w:sz w:val="22"/>
                <w:szCs w:val="22"/>
                <w:lang w:val="ru-RU"/>
              </w:rPr>
              <w:t xml:space="preserve">наведе </w:t>
            </w:r>
            <w:r w:rsidR="0004703D">
              <w:rPr>
                <w:sz w:val="22"/>
                <w:szCs w:val="22"/>
                <w:lang w:val="ru-RU"/>
              </w:rPr>
              <w:t>и дефинише методе улагања протезе у кивету као и саму технику улагања</w:t>
            </w:r>
          </w:p>
          <w:p w14:paraId="4E380A1A" w14:textId="77777777" w:rsidR="00542526" w:rsidRDefault="00542526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A8D2ED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0D1417E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A3801E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C1CF3B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A589EC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4EE429C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CA8236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52A782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B5E9BEF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184696D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30BA479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6A159E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7F8E5B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6699F1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7B1218E" w14:textId="456C735F" w:rsidR="0061135A" w:rsidRPr="003A3C62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23E44E3" w14:textId="27766B16" w:rsidR="0029415A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363B7">
              <w:rPr>
                <w:sz w:val="22"/>
                <w:szCs w:val="22"/>
                <w:lang w:val="sr-Cyrl-BA"/>
              </w:rPr>
              <w:t>демонстрира и показује технике моделовања протезе у воску</w:t>
            </w:r>
          </w:p>
          <w:p w14:paraId="5E5EB1EC" w14:textId="51C09E9E" w:rsidR="007E3C79" w:rsidRDefault="007E3C79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на</w:t>
            </w:r>
            <w:r w:rsidR="00B363B7">
              <w:rPr>
                <w:sz w:val="22"/>
                <w:szCs w:val="22"/>
                <w:lang w:val="sr-Cyrl-BA"/>
              </w:rPr>
              <w:t>чин улагања протезе у кивету</w:t>
            </w:r>
          </w:p>
          <w:p w14:paraId="6A9E527F" w14:textId="5776E5AF" w:rsidR="007E3C79" w:rsidRDefault="007E3C79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363B7">
              <w:rPr>
                <w:sz w:val="22"/>
                <w:szCs w:val="22"/>
                <w:lang w:val="sr-Cyrl-BA"/>
              </w:rPr>
              <w:t>разликује методе улагања протезе у кивету и демонстрира саму технику улагања</w:t>
            </w:r>
          </w:p>
          <w:p w14:paraId="5EDCE803" w14:textId="77777777" w:rsidR="003E1133" w:rsidRPr="003A3C62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60E1E406" w:rsidR="008144B4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1324B1F" w14:textId="6B19555B" w:rsidR="00093072" w:rsidRPr="00C37FBF" w:rsidRDefault="00093072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C37FBF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52DCABD9" w14:textId="5828DD9A" w:rsidR="00093072" w:rsidRDefault="0004703D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моделе протеза, ножић, кивете</w:t>
            </w:r>
          </w:p>
          <w:p w14:paraId="32CA46D2" w14:textId="158A2268" w:rsidR="0004703D" w:rsidRPr="002C0457" w:rsidRDefault="0004703D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моделовање</w:t>
            </w:r>
            <w:r w:rsidR="00B363B7">
              <w:rPr>
                <w:sz w:val="22"/>
                <w:szCs w:val="22"/>
                <w:lang w:val="sr-Cyrl-BA"/>
              </w:rPr>
              <w:t xml:space="preserve"> и киветирање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FA35CA" w:rsidRPr="00036F45" w14:paraId="144A6547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31097452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825F03">
              <w:rPr>
                <w:b/>
                <w:sz w:val="22"/>
                <w:szCs w:val="22"/>
                <w:lang w:val="sr-Cyrl-BA"/>
              </w:rPr>
              <w:t>Полимеризација и обрада протезе од акрилата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6EBF6183" w14:textId="5B8832BB" w:rsidR="004A29BB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965FB4">
              <w:rPr>
                <w:sz w:val="22"/>
                <w:szCs w:val="22"/>
                <w:lang w:val="sr-Cyrl-CS"/>
              </w:rPr>
              <w:t xml:space="preserve">опише и објасни </w:t>
            </w:r>
            <w:r w:rsidR="004B00C4">
              <w:rPr>
                <w:sz w:val="22"/>
                <w:szCs w:val="22"/>
                <w:lang w:val="sr-Cyrl-CS"/>
              </w:rPr>
              <w:t>принципе рада са акрилатном масом</w:t>
            </w:r>
          </w:p>
          <w:p w14:paraId="799D9A9B" w14:textId="02756A28" w:rsidR="00965FB4" w:rsidRDefault="00965FB4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B00C4">
              <w:rPr>
                <w:sz w:val="22"/>
                <w:szCs w:val="22"/>
                <w:lang w:val="sr-Cyrl-CS"/>
              </w:rPr>
              <w:t>наведе технике полимеризације акрилата</w:t>
            </w:r>
          </w:p>
          <w:p w14:paraId="4690B726" w14:textId="623E0564" w:rsidR="00965FB4" w:rsidRPr="00966466" w:rsidRDefault="00965FB4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-дефинише и објасни </w:t>
            </w:r>
            <w:r w:rsidR="004B00C4">
              <w:rPr>
                <w:sz w:val="22"/>
                <w:szCs w:val="22"/>
                <w:lang w:val="sr-Cyrl-CS"/>
              </w:rPr>
              <w:t>технике рада и примјену материјала и инструмената за полирање протезе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75EED9CE" w14:textId="40D20950" w:rsidR="004A29BB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65FB4">
              <w:rPr>
                <w:sz w:val="22"/>
                <w:szCs w:val="22"/>
                <w:lang w:val="sr-Cyrl-BA"/>
              </w:rPr>
              <w:t xml:space="preserve">покаже и примјењује </w:t>
            </w:r>
            <w:r w:rsidR="001F40A9">
              <w:rPr>
                <w:sz w:val="22"/>
                <w:szCs w:val="22"/>
                <w:lang w:val="sr-Cyrl-BA"/>
              </w:rPr>
              <w:t>акрилатну масу у раду</w:t>
            </w:r>
          </w:p>
          <w:p w14:paraId="24652216" w14:textId="052ACFED" w:rsidR="00965FB4" w:rsidRDefault="00965FB4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F40A9">
              <w:rPr>
                <w:sz w:val="22"/>
                <w:szCs w:val="22"/>
                <w:lang w:val="sr-Cyrl-BA"/>
              </w:rPr>
              <w:t>разликује технике полимеризације акрилата и примјењује их</w:t>
            </w:r>
          </w:p>
          <w:p w14:paraId="0096372C" w14:textId="7C9DE02B" w:rsidR="00965FB4" w:rsidRPr="007E3C79" w:rsidRDefault="00965FB4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F40A9">
              <w:rPr>
                <w:sz w:val="22"/>
                <w:szCs w:val="22"/>
                <w:lang w:val="sr-Cyrl-BA"/>
              </w:rPr>
              <w:t>демонстрира примјену материјала и инструмената за полирање протезе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54E63DB2" w14:textId="7EBEDC34" w:rsidR="00C07264" w:rsidRPr="004B00C4" w:rsidRDefault="003E1133" w:rsidP="004B00C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42395077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4B00C4">
              <w:rPr>
                <w:sz w:val="22"/>
                <w:szCs w:val="22"/>
                <w:lang w:val="sr-Cyrl-BA"/>
              </w:rPr>
              <w:t>, слајдове</w:t>
            </w:r>
          </w:p>
          <w:p w14:paraId="16D60965" w14:textId="06D72CFF" w:rsidR="0018509C" w:rsidRDefault="004B00C4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акрилатну масу</w:t>
            </w:r>
          </w:p>
          <w:p w14:paraId="07E5F806" w14:textId="24005466" w:rsidR="004B00C4" w:rsidRDefault="004B00C4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технику рада</w:t>
            </w:r>
          </w:p>
          <w:p w14:paraId="3BB28900" w14:textId="76B2C18E" w:rsidR="004B00C4" w:rsidRPr="00966466" w:rsidRDefault="004B00C4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материјал и инструменте за полирање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FA35CA" w:rsidRPr="00036F45" w14:paraId="03439A53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68EAA614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825F03">
              <w:rPr>
                <w:b/>
                <w:sz w:val="22"/>
                <w:szCs w:val="22"/>
                <w:lang w:val="sr-Cyrl-BA"/>
              </w:rPr>
              <w:t>Тотална имедијатна протеза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AB44EC6" w14:textId="6D11859E" w:rsidR="005F2298" w:rsidRPr="00FA35CA" w:rsidRDefault="00615D42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A35CA">
              <w:rPr>
                <w:sz w:val="22"/>
                <w:szCs w:val="22"/>
                <w:lang w:val="sr-Cyrl-BA"/>
              </w:rPr>
              <w:t>дефинише тоталну имедијатну протезу</w:t>
            </w:r>
          </w:p>
          <w:p w14:paraId="5A3F1A2A" w14:textId="2211E394" w:rsidR="0061135A" w:rsidRDefault="0061135A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FA35CA">
              <w:rPr>
                <w:sz w:val="22"/>
                <w:szCs w:val="22"/>
                <w:lang w:val="sr-Cyrl-CS"/>
              </w:rPr>
              <w:t xml:space="preserve">и опише предности и недостатке тоталне имедијатне протезе </w:t>
            </w:r>
          </w:p>
          <w:p w14:paraId="68667D89" w14:textId="66E96044" w:rsidR="0061135A" w:rsidRPr="0061135A" w:rsidRDefault="0061135A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</w:t>
            </w:r>
            <w:r w:rsidR="00FA35CA">
              <w:rPr>
                <w:sz w:val="22"/>
                <w:szCs w:val="22"/>
                <w:lang w:val="sr-Cyrl-CS"/>
              </w:rPr>
              <w:t>пише тех</w:t>
            </w:r>
            <w:r w:rsidR="00763746">
              <w:rPr>
                <w:sz w:val="22"/>
                <w:szCs w:val="22"/>
                <w:lang w:val="sr-Cyrl-CS"/>
              </w:rPr>
              <w:t>нику и фазе  израде тоталне имедијатне протезе</w:t>
            </w:r>
            <w:r w:rsidR="00894456">
              <w:rPr>
                <w:sz w:val="22"/>
                <w:szCs w:val="22"/>
                <w:lang w:val="sr-Cyrl-CS"/>
              </w:rPr>
              <w:t>, те обраду и полирање исте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0E63EAF" w14:textId="77777777" w:rsidR="0061135A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94456">
              <w:rPr>
                <w:sz w:val="22"/>
                <w:szCs w:val="22"/>
                <w:lang w:val="sr-Cyrl-BA"/>
              </w:rPr>
              <w:t>разликује тоталну имедијатну протезу</w:t>
            </w:r>
          </w:p>
          <w:p w14:paraId="1D1857AC" w14:textId="77777777" w:rsidR="00894456" w:rsidRDefault="0089445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81932">
              <w:rPr>
                <w:sz w:val="22"/>
                <w:szCs w:val="22"/>
                <w:lang w:val="sr-Cyrl-BA"/>
              </w:rPr>
              <w:t>разликује индикације за тоталну имедијатну протезу</w:t>
            </w:r>
          </w:p>
          <w:p w14:paraId="12006B29" w14:textId="19E23492" w:rsidR="00881932" w:rsidRDefault="0088193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-примјењује </w:t>
            </w:r>
            <w:r w:rsidR="00F865CE">
              <w:rPr>
                <w:sz w:val="22"/>
                <w:szCs w:val="22"/>
                <w:lang w:val="sr-Cyrl-BA"/>
              </w:rPr>
              <w:t>технике</w:t>
            </w:r>
            <w:r>
              <w:rPr>
                <w:sz w:val="22"/>
                <w:szCs w:val="22"/>
                <w:lang w:val="sr-Cyrl-BA"/>
              </w:rPr>
              <w:t xml:space="preserve"> у изради тоталне имедијатне протезе</w:t>
            </w:r>
          </w:p>
          <w:p w14:paraId="2FF7DB3F" w14:textId="65CFD583" w:rsidR="00881932" w:rsidRPr="004A29BB" w:rsidRDefault="0088193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обраду и полирање тоталне имедијатне протезе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0184456A" w14:textId="66C4FA0D" w:rsidR="00615D42" w:rsidRPr="007C0276" w:rsidRDefault="00396361" w:rsidP="007C027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B2E12A3" w14:textId="0C939E11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интернет као извор информација </w:t>
            </w:r>
          </w:p>
          <w:p w14:paraId="28A7F766" w14:textId="0E5E5947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5493A872" w14:textId="5C292A6B" w:rsidR="0061135A" w:rsidRDefault="0061135A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инструменте за демонстрацију механичке обраде</w:t>
            </w:r>
            <w:r w:rsidR="00894456">
              <w:rPr>
                <w:sz w:val="22"/>
                <w:szCs w:val="22"/>
                <w:lang w:val="sr-Cyrl-BA"/>
              </w:rPr>
              <w:t xml:space="preserve"> и полирања</w:t>
            </w:r>
          </w:p>
          <w:p w14:paraId="076B67AB" w14:textId="77777777" w:rsidR="00357011" w:rsidRPr="00612F4C" w:rsidRDefault="00357011" w:rsidP="00612F4C">
            <w:pPr>
              <w:rPr>
                <w:sz w:val="22"/>
                <w:szCs w:val="22"/>
                <w:lang w:val="sr-Cyrl-BA"/>
              </w:rPr>
            </w:pP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FA35CA" w:rsidRPr="00036F45" w14:paraId="0AEAF007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3841CD2" w14:textId="616EE963" w:rsidR="003E1133" w:rsidRPr="00F60309" w:rsidRDefault="00F60309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</w:t>
            </w:r>
            <w:r w:rsidR="00825F03">
              <w:rPr>
                <w:b/>
                <w:sz w:val="22"/>
                <w:szCs w:val="22"/>
                <w:lang w:val="sr-Cyrl-BA"/>
              </w:rPr>
              <w:t>Репаратура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1A6B2F7" w14:textId="07CB859F" w:rsidR="0061135A" w:rsidRDefault="00F865CE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врсте репаратура код тоталне протезе</w:t>
            </w:r>
          </w:p>
          <w:p w14:paraId="25D1D0D2" w14:textId="4337FA31" w:rsidR="00F865CE" w:rsidRDefault="00F865CE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84EE4">
              <w:rPr>
                <w:sz w:val="22"/>
                <w:szCs w:val="22"/>
                <w:lang w:val="sr-Cyrl-BA"/>
              </w:rPr>
              <w:t>објасни и опише основне методе подлагања код тоталне протезе</w:t>
            </w:r>
          </w:p>
          <w:p w14:paraId="5585FF38" w14:textId="534ACEF1" w:rsidR="00984EE4" w:rsidRDefault="00984EE4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додавање  дијела базе протезе те замјену поломљеног или испалог зуба из протезе</w:t>
            </w:r>
          </w:p>
          <w:p w14:paraId="398C830F" w14:textId="77777777" w:rsidR="00EA0F82" w:rsidRDefault="00EA0F82" w:rsidP="00117B71">
            <w:pPr>
              <w:rPr>
                <w:sz w:val="22"/>
                <w:szCs w:val="22"/>
                <w:lang w:val="sr-Cyrl-BA"/>
              </w:rPr>
            </w:pPr>
          </w:p>
          <w:p w14:paraId="5DD17C52" w14:textId="77777777" w:rsidR="00D82220" w:rsidRPr="00117B71" w:rsidRDefault="00D82220" w:rsidP="00117B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3DFB02F" w14:textId="77777777" w:rsidR="0061135A" w:rsidRDefault="0061135A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42893">
              <w:rPr>
                <w:sz w:val="22"/>
                <w:szCs w:val="22"/>
                <w:lang w:val="sr-Cyrl-BA"/>
              </w:rPr>
              <w:t>разликује врсте репаратура код тоталне протезе</w:t>
            </w:r>
          </w:p>
          <w:p w14:paraId="1E933561" w14:textId="77777777" w:rsidR="00642893" w:rsidRDefault="00642893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основне методе подлагања код тоталне протезе</w:t>
            </w:r>
          </w:p>
          <w:p w14:paraId="7D07624B" w14:textId="77777777" w:rsidR="00642893" w:rsidRDefault="00642893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додавање дијела базе протезе</w:t>
            </w:r>
          </w:p>
          <w:p w14:paraId="270DD2B1" w14:textId="47A495C1" w:rsidR="00642893" w:rsidRPr="00D82220" w:rsidRDefault="00642893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и прикаже замјену испалог или поломљеног зуба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895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37DE59B" w14:textId="77777777" w:rsidR="00C37FBF" w:rsidRDefault="00C37FBF" w:rsidP="00E063F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     Наставник ће:</w:t>
            </w:r>
          </w:p>
          <w:p w14:paraId="5F0B7671" w14:textId="77777777" w:rsidR="00C37FBF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40BFCB1" w14:textId="77777777" w:rsidR="00EA0F82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као извор информација</w:t>
            </w:r>
            <w:r w:rsidRPr="00C37FBF">
              <w:rPr>
                <w:bCs/>
                <w:sz w:val="22"/>
                <w:szCs w:val="22"/>
                <w:lang w:val="sr-Cyrl-BA"/>
              </w:rPr>
              <w:t xml:space="preserve">  </w:t>
            </w:r>
          </w:p>
          <w:p w14:paraId="7243A56D" w14:textId="77777777" w:rsidR="00C37FBF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34ADE625" w14:textId="1A4DC636" w:rsidR="00C37FBF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гото</w:t>
            </w:r>
            <w:r w:rsidR="00642893">
              <w:rPr>
                <w:bCs/>
                <w:sz w:val="22"/>
                <w:szCs w:val="22"/>
                <w:lang w:val="sr-Cyrl-BA"/>
              </w:rPr>
              <w:t>ве тоталне протезе</w:t>
            </w:r>
          </w:p>
          <w:p w14:paraId="0172CCFE" w14:textId="77777777" w:rsidR="00C37FBF" w:rsidRDefault="00C37FBF" w:rsidP="00C37FBF">
            <w:pPr>
              <w:pStyle w:val="ListParagraph"/>
              <w:rPr>
                <w:bCs/>
                <w:sz w:val="22"/>
                <w:szCs w:val="22"/>
                <w:lang w:val="sr-Cyrl-BA"/>
              </w:rPr>
            </w:pPr>
          </w:p>
          <w:p w14:paraId="1D5619E8" w14:textId="77777777" w:rsidR="00C37FBF" w:rsidRDefault="00C37FBF" w:rsidP="00C37FBF">
            <w:pPr>
              <w:pStyle w:val="ListParagraph"/>
              <w:rPr>
                <w:bCs/>
                <w:sz w:val="22"/>
                <w:szCs w:val="22"/>
                <w:lang w:val="sr-Cyrl-BA"/>
              </w:rPr>
            </w:pPr>
          </w:p>
          <w:p w14:paraId="20EEF99E" w14:textId="60E5EE77" w:rsidR="00C37FBF" w:rsidRPr="0061135A" w:rsidRDefault="00C37FBF" w:rsidP="0061135A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 w:rsidRPr="0061135A">
              <w:rPr>
                <w:bCs/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45565B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41FED00E" w:rsidR="000C08DD" w:rsidRDefault="0061135A" w:rsidP="0061135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833057">
              <w:rPr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7504BC53" w:rsidR="00BA5E10" w:rsidRDefault="0045565B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750821">
              <w:rPr>
                <w:bCs/>
                <w:sz w:val="22"/>
                <w:szCs w:val="22"/>
                <w:lang w:val="sr-Cyrl-BA"/>
              </w:rPr>
              <w:t>р Д. Јовановић, Тотална протеза са практикумом, Завод за уџбенике и наставна средства, Београд 1989.године</w:t>
            </w:r>
          </w:p>
          <w:p w14:paraId="0EC1499C" w14:textId="4965E359" w:rsidR="00750821" w:rsidRPr="008617FD" w:rsidRDefault="00750821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 Трифуновић, С. Радловић, М. Кандић, Стоматолошка протетика-претклиника, Завод за уџбенике и наставна средства, Београд 1995.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5D512C6" w14:textId="1AE651FF" w:rsidR="002D098B" w:rsidRPr="00036F45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6E1ED6A" w14:textId="77777777" w:rsidR="002D098B" w:rsidRDefault="002D098B" w:rsidP="007258E0">
            <w:pPr>
              <w:rPr>
                <w:sz w:val="22"/>
                <w:szCs w:val="22"/>
                <w:lang w:val="sr-Cyrl-BA"/>
              </w:rPr>
            </w:pPr>
          </w:p>
          <w:p w14:paraId="63A9E5B3" w14:textId="7A3DFB63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36F45"/>
    <w:rsid w:val="0004703D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391C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3EE0"/>
    <w:rsid w:val="0010760C"/>
    <w:rsid w:val="001111E2"/>
    <w:rsid w:val="001119DE"/>
    <w:rsid w:val="00111B19"/>
    <w:rsid w:val="00112121"/>
    <w:rsid w:val="00117B71"/>
    <w:rsid w:val="001244D6"/>
    <w:rsid w:val="00124AFC"/>
    <w:rsid w:val="00125C29"/>
    <w:rsid w:val="00131092"/>
    <w:rsid w:val="00135104"/>
    <w:rsid w:val="00141A8A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1F40A9"/>
    <w:rsid w:val="001F733B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2F8C"/>
    <w:rsid w:val="0025605C"/>
    <w:rsid w:val="00256115"/>
    <w:rsid w:val="00265835"/>
    <w:rsid w:val="0029415A"/>
    <w:rsid w:val="002A3474"/>
    <w:rsid w:val="002B692F"/>
    <w:rsid w:val="002C0457"/>
    <w:rsid w:val="002C0F30"/>
    <w:rsid w:val="002C2496"/>
    <w:rsid w:val="002C592F"/>
    <w:rsid w:val="002D098B"/>
    <w:rsid w:val="002E3D6B"/>
    <w:rsid w:val="002E5BB9"/>
    <w:rsid w:val="002E7445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2BEC"/>
    <w:rsid w:val="00363F48"/>
    <w:rsid w:val="003646C3"/>
    <w:rsid w:val="00370ADE"/>
    <w:rsid w:val="00374B3B"/>
    <w:rsid w:val="003800ED"/>
    <w:rsid w:val="00380E77"/>
    <w:rsid w:val="00381066"/>
    <w:rsid w:val="00381C28"/>
    <w:rsid w:val="003906E4"/>
    <w:rsid w:val="00392024"/>
    <w:rsid w:val="00396361"/>
    <w:rsid w:val="003A3C62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35D0"/>
    <w:rsid w:val="0044004A"/>
    <w:rsid w:val="00442D32"/>
    <w:rsid w:val="0044567F"/>
    <w:rsid w:val="00454C55"/>
    <w:rsid w:val="00455384"/>
    <w:rsid w:val="0045565B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34D0"/>
    <w:rsid w:val="004A4228"/>
    <w:rsid w:val="004A4956"/>
    <w:rsid w:val="004A75AE"/>
    <w:rsid w:val="004B00C4"/>
    <w:rsid w:val="004B5BBF"/>
    <w:rsid w:val="004C1918"/>
    <w:rsid w:val="004C33EC"/>
    <w:rsid w:val="004C402A"/>
    <w:rsid w:val="004D6671"/>
    <w:rsid w:val="00502140"/>
    <w:rsid w:val="00502AF9"/>
    <w:rsid w:val="00506B9D"/>
    <w:rsid w:val="005133F3"/>
    <w:rsid w:val="00521ABF"/>
    <w:rsid w:val="00523596"/>
    <w:rsid w:val="0053365B"/>
    <w:rsid w:val="00541FB8"/>
    <w:rsid w:val="00542526"/>
    <w:rsid w:val="0055652B"/>
    <w:rsid w:val="005633C4"/>
    <w:rsid w:val="00563B79"/>
    <w:rsid w:val="00571931"/>
    <w:rsid w:val="00586373"/>
    <w:rsid w:val="00592937"/>
    <w:rsid w:val="00596C1D"/>
    <w:rsid w:val="005C3D78"/>
    <w:rsid w:val="005F2298"/>
    <w:rsid w:val="006049E5"/>
    <w:rsid w:val="0061063B"/>
    <w:rsid w:val="0061135A"/>
    <w:rsid w:val="00611630"/>
    <w:rsid w:val="00611A5C"/>
    <w:rsid w:val="00611CCA"/>
    <w:rsid w:val="00612F4C"/>
    <w:rsid w:val="0061467C"/>
    <w:rsid w:val="00614D9F"/>
    <w:rsid w:val="00615D42"/>
    <w:rsid w:val="00625EAA"/>
    <w:rsid w:val="006277B0"/>
    <w:rsid w:val="00642893"/>
    <w:rsid w:val="006441F1"/>
    <w:rsid w:val="00644208"/>
    <w:rsid w:val="006442B5"/>
    <w:rsid w:val="00645E2A"/>
    <w:rsid w:val="006531F2"/>
    <w:rsid w:val="0065469E"/>
    <w:rsid w:val="00656BB2"/>
    <w:rsid w:val="00661124"/>
    <w:rsid w:val="00664218"/>
    <w:rsid w:val="006659E6"/>
    <w:rsid w:val="006666F7"/>
    <w:rsid w:val="006718EE"/>
    <w:rsid w:val="0067240F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D31F2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0821"/>
    <w:rsid w:val="0075779F"/>
    <w:rsid w:val="00763746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C0276"/>
    <w:rsid w:val="007D46AB"/>
    <w:rsid w:val="007E3C79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5F0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66DEC"/>
    <w:rsid w:val="0087198C"/>
    <w:rsid w:val="00876626"/>
    <w:rsid w:val="00881932"/>
    <w:rsid w:val="00894456"/>
    <w:rsid w:val="008B1A5C"/>
    <w:rsid w:val="008B4456"/>
    <w:rsid w:val="008D03B9"/>
    <w:rsid w:val="008D1CFE"/>
    <w:rsid w:val="008D5B7A"/>
    <w:rsid w:val="008E133A"/>
    <w:rsid w:val="00901403"/>
    <w:rsid w:val="00913544"/>
    <w:rsid w:val="00914C51"/>
    <w:rsid w:val="00917847"/>
    <w:rsid w:val="009247D0"/>
    <w:rsid w:val="009400D0"/>
    <w:rsid w:val="00950BB0"/>
    <w:rsid w:val="00953AEE"/>
    <w:rsid w:val="00954879"/>
    <w:rsid w:val="00955B57"/>
    <w:rsid w:val="00961FCB"/>
    <w:rsid w:val="00963719"/>
    <w:rsid w:val="00965520"/>
    <w:rsid w:val="00965FB4"/>
    <w:rsid w:val="00966466"/>
    <w:rsid w:val="00972F46"/>
    <w:rsid w:val="00973793"/>
    <w:rsid w:val="00975C19"/>
    <w:rsid w:val="00984EE4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6C98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1181"/>
    <w:rsid w:val="00A953A5"/>
    <w:rsid w:val="00A96A33"/>
    <w:rsid w:val="00A96E73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152A4"/>
    <w:rsid w:val="00B31493"/>
    <w:rsid w:val="00B363B7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1A"/>
    <w:rsid w:val="00BD6EC7"/>
    <w:rsid w:val="00BD7BE9"/>
    <w:rsid w:val="00BD7D55"/>
    <w:rsid w:val="00BE19C8"/>
    <w:rsid w:val="00BE272C"/>
    <w:rsid w:val="00BE2894"/>
    <w:rsid w:val="00BF4C20"/>
    <w:rsid w:val="00C07264"/>
    <w:rsid w:val="00C25811"/>
    <w:rsid w:val="00C27C53"/>
    <w:rsid w:val="00C37FBF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C37EB"/>
    <w:rsid w:val="00CE6374"/>
    <w:rsid w:val="00CF72A2"/>
    <w:rsid w:val="00D01873"/>
    <w:rsid w:val="00D025D0"/>
    <w:rsid w:val="00D0707A"/>
    <w:rsid w:val="00D14F49"/>
    <w:rsid w:val="00D16BE0"/>
    <w:rsid w:val="00D33362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E5500"/>
    <w:rsid w:val="00DF08CE"/>
    <w:rsid w:val="00E0527F"/>
    <w:rsid w:val="00E05927"/>
    <w:rsid w:val="00E063F2"/>
    <w:rsid w:val="00E11629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0309"/>
    <w:rsid w:val="00F6225D"/>
    <w:rsid w:val="00F63B84"/>
    <w:rsid w:val="00F63D28"/>
    <w:rsid w:val="00F67087"/>
    <w:rsid w:val="00F81E06"/>
    <w:rsid w:val="00F83082"/>
    <w:rsid w:val="00F865CE"/>
    <w:rsid w:val="00F91A70"/>
    <w:rsid w:val="00FA3344"/>
    <w:rsid w:val="00FA35CA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9272-DBA4-4FF8-9CC0-B5B3B501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64</cp:revision>
  <cp:lastPrinted>2020-03-17T06:21:00Z</cp:lastPrinted>
  <dcterms:created xsi:type="dcterms:W3CDTF">2021-04-18T19:27:00Z</dcterms:created>
  <dcterms:modified xsi:type="dcterms:W3CDTF">2022-07-06T10:17:00Z</dcterms:modified>
</cp:coreProperties>
</file>